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B8" w:rsidRDefault="00520CB8" w:rsidP="00520CB8">
      <w:pPr>
        <w:jc w:val="center"/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-63pt;width:99pt;height:18pt;z-index:1" stroked="f">
            <v:textbox style="mso-next-textbox:#_x0000_s1026">
              <w:txbxContent>
                <w:p w:rsidR="00520CB8" w:rsidRDefault="00520CB8" w:rsidP="00520CB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6.5pt">
            <v:imagedata r:id="rId6" o:title="gerb"/>
          </v:shape>
        </w:pict>
      </w:r>
    </w:p>
    <w:p w:rsidR="00520CB8" w:rsidRDefault="00520CB8" w:rsidP="00520CB8">
      <w:pPr>
        <w:pStyle w:val="a7"/>
        <w:jc w:val="center"/>
        <w:rPr>
          <w:lang w:val="en-US"/>
        </w:rPr>
      </w:pPr>
    </w:p>
    <w:p w:rsidR="00520CB8" w:rsidRDefault="00520CB8" w:rsidP="00520CB8">
      <w:pPr>
        <w:pStyle w:val="2"/>
        <w:rPr>
          <w:spacing w:val="20"/>
        </w:rPr>
      </w:pPr>
      <w:r>
        <w:rPr>
          <w:spacing w:val="20"/>
          <w:lang w:val="uk-UA"/>
        </w:rPr>
        <w:t xml:space="preserve">                                    </w:t>
      </w:r>
      <w:r>
        <w:rPr>
          <w:spacing w:val="20"/>
        </w:rPr>
        <w:t xml:space="preserve"> УКРАЇНА</w:t>
      </w:r>
    </w:p>
    <w:p w:rsidR="00520CB8" w:rsidRDefault="00520CB8" w:rsidP="00520CB8">
      <w:pPr>
        <w:rPr>
          <w:lang w:val="ru-RU"/>
        </w:rPr>
      </w:pPr>
    </w:p>
    <w:p w:rsidR="00520CB8" w:rsidRDefault="00520CB8" w:rsidP="00520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РАЙОННА  РАДА</w:t>
      </w:r>
    </w:p>
    <w:p w:rsidR="00520CB8" w:rsidRDefault="00520CB8" w:rsidP="00520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ЧЕРНІГІВСЬКОЇ ОБЛАСТІ</w:t>
      </w:r>
    </w:p>
    <w:p w:rsidR="00520CB8" w:rsidRDefault="00520CB8" w:rsidP="00520CB8">
      <w:pPr>
        <w:widowControl w:val="0"/>
        <w:spacing w:before="120"/>
        <w:rPr>
          <w:spacing w:val="16"/>
          <w:sz w:val="16"/>
          <w:szCs w:val="16"/>
        </w:rPr>
      </w:pPr>
      <w:r>
        <w:rPr>
          <w:spacing w:val="16"/>
          <w:sz w:val="16"/>
          <w:szCs w:val="16"/>
        </w:rPr>
        <w:t>вул.Шевченка,48,м.Чернігів,14027,тел./факс.(0462)676-958,e-mail:</w:t>
      </w:r>
      <w:hyperlink r:id="rId7" w:history="1">
        <w:r>
          <w:rPr>
            <w:rStyle w:val="a5"/>
            <w:sz w:val="16"/>
            <w:szCs w:val="16"/>
            <w:lang w:val="en-US"/>
          </w:rPr>
          <w:t>chernihiv</w:t>
        </w:r>
        <w:r>
          <w:rPr>
            <w:rStyle w:val="a5"/>
            <w:sz w:val="16"/>
            <w:szCs w:val="16"/>
          </w:rPr>
          <w:t>-</w:t>
        </w:r>
        <w:r>
          <w:rPr>
            <w:rStyle w:val="a5"/>
            <w:sz w:val="16"/>
            <w:szCs w:val="16"/>
            <w:lang w:val="en-US"/>
          </w:rPr>
          <w:t>r</w:t>
        </w:r>
        <w:r>
          <w:rPr>
            <w:rStyle w:val="a5"/>
            <w:sz w:val="16"/>
            <w:szCs w:val="16"/>
          </w:rPr>
          <w:t>а</w:t>
        </w:r>
        <w:r>
          <w:rPr>
            <w:rStyle w:val="a5"/>
            <w:sz w:val="16"/>
            <w:szCs w:val="16"/>
            <w:lang w:val="en-US"/>
          </w:rPr>
          <w:t>y</w:t>
        </w:r>
        <w:r>
          <w:rPr>
            <w:rStyle w:val="a5"/>
            <w:sz w:val="16"/>
            <w:szCs w:val="16"/>
          </w:rPr>
          <w:t>rada@</w:t>
        </w:r>
        <w:r>
          <w:rPr>
            <w:rStyle w:val="a5"/>
            <w:sz w:val="16"/>
            <w:szCs w:val="16"/>
            <w:lang w:val="en-US"/>
          </w:rPr>
          <w:t>ukr</w:t>
        </w:r>
        <w:r>
          <w:rPr>
            <w:rStyle w:val="a5"/>
            <w:sz w:val="16"/>
            <w:szCs w:val="16"/>
          </w:rPr>
          <w:t>.</w:t>
        </w:r>
        <w:r>
          <w:rPr>
            <w:rStyle w:val="a5"/>
            <w:sz w:val="16"/>
            <w:szCs w:val="16"/>
            <w:lang w:val="en-US"/>
          </w:rPr>
          <w:t>net</w:t>
        </w:r>
      </w:hyperlink>
      <w:r>
        <w:rPr>
          <w:spacing w:val="16"/>
          <w:sz w:val="16"/>
          <w:szCs w:val="16"/>
        </w:rPr>
        <w:t>,код ЄДРПО 24843051</w:t>
      </w:r>
    </w:p>
    <w:p w:rsidR="00520CB8" w:rsidRDefault="00520CB8" w:rsidP="00520CB8">
      <w:r>
        <w:pict>
          <v:line id="_x0000_s1027" style="position:absolute;z-index:2" from="1.35pt,4.3pt" to="472.95pt,4.3pt" o:allowincell="f" strokeweight="4.5pt">
            <v:stroke linestyle="thickThin"/>
            <w10:anchorlock/>
          </v:line>
        </w:pict>
      </w:r>
    </w:p>
    <w:p w:rsidR="00520CB8" w:rsidRDefault="00520CB8" w:rsidP="00520CB8">
      <w:pPr>
        <w:tabs>
          <w:tab w:val="left" w:pos="3270"/>
        </w:tabs>
        <w:rPr>
          <w:sz w:val="28"/>
        </w:rPr>
      </w:pPr>
      <w:r>
        <w:rPr>
          <w:sz w:val="28"/>
        </w:rPr>
        <w:tab/>
      </w:r>
    </w:p>
    <w:p w:rsidR="00520CB8" w:rsidRDefault="00520CB8" w:rsidP="00520CB8">
      <w:pPr>
        <w:tabs>
          <w:tab w:val="left" w:pos="3270"/>
        </w:tabs>
        <w:jc w:val="center"/>
        <w:rPr>
          <w:sz w:val="28"/>
        </w:rPr>
      </w:pPr>
      <w:r>
        <w:rPr>
          <w:sz w:val="28"/>
        </w:rPr>
        <w:t>Пояснювальна записка</w:t>
      </w:r>
    </w:p>
    <w:p w:rsidR="00520CB8" w:rsidRDefault="00520CB8" w:rsidP="00520CB8">
      <w:pPr>
        <w:tabs>
          <w:tab w:val="left" w:pos="3270"/>
        </w:tabs>
        <w:jc w:val="center"/>
        <w:rPr>
          <w:sz w:val="28"/>
        </w:rPr>
      </w:pPr>
      <w:r>
        <w:rPr>
          <w:sz w:val="28"/>
        </w:rPr>
        <w:t xml:space="preserve">до рішення районної ради </w:t>
      </w:r>
    </w:p>
    <w:p w:rsidR="00520CB8" w:rsidRPr="00045B11" w:rsidRDefault="00520CB8" w:rsidP="00520CB8">
      <w:pPr>
        <w:shd w:val="clear" w:color="auto" w:fill="FAFAFA"/>
        <w:spacing w:line="270" w:lineRule="atLeast"/>
        <w:jc w:val="both"/>
        <w:rPr>
          <w:sz w:val="28"/>
          <w:szCs w:val="28"/>
        </w:rPr>
      </w:pPr>
      <w:r>
        <w:rPr>
          <w:sz w:val="28"/>
        </w:rPr>
        <w:t>«</w:t>
      </w:r>
      <w:r w:rsidRPr="00045B11">
        <w:rPr>
          <w:bCs/>
          <w:sz w:val="28"/>
          <w:szCs w:val="28"/>
        </w:rPr>
        <w:t>Про план діяльності Чернігівської районної ради з підготовки проектів</w:t>
      </w:r>
    </w:p>
    <w:p w:rsidR="00520CB8" w:rsidRPr="00045B11" w:rsidRDefault="00520CB8" w:rsidP="00520CB8">
      <w:pPr>
        <w:shd w:val="clear" w:color="auto" w:fill="FAFAFA"/>
        <w:spacing w:line="270" w:lineRule="atLeast"/>
        <w:jc w:val="both"/>
        <w:rPr>
          <w:sz w:val="28"/>
          <w:szCs w:val="28"/>
        </w:rPr>
      </w:pPr>
      <w:r w:rsidRPr="00045B11">
        <w:rPr>
          <w:bCs/>
          <w:sz w:val="28"/>
          <w:szCs w:val="28"/>
        </w:rPr>
        <w:t>регуляторних актів</w:t>
      </w:r>
      <w:r w:rsidRPr="00045B11">
        <w:rPr>
          <w:rStyle w:val="apple-converted-space"/>
          <w:bCs/>
          <w:sz w:val="28"/>
          <w:szCs w:val="28"/>
        </w:rPr>
        <w:t> </w:t>
      </w:r>
      <w:r w:rsidRPr="00045B11">
        <w:rPr>
          <w:rStyle w:val="a4"/>
          <w:b w:val="0"/>
          <w:sz w:val="28"/>
          <w:szCs w:val="28"/>
        </w:rPr>
        <w:t>на 201</w:t>
      </w:r>
      <w:r>
        <w:rPr>
          <w:rStyle w:val="a4"/>
          <w:b w:val="0"/>
          <w:sz w:val="28"/>
          <w:szCs w:val="28"/>
        </w:rPr>
        <w:t>5</w:t>
      </w:r>
      <w:r w:rsidRPr="00045B11">
        <w:rPr>
          <w:rStyle w:val="apple-converted-space"/>
          <w:b/>
          <w:bCs/>
          <w:sz w:val="28"/>
          <w:szCs w:val="28"/>
        </w:rPr>
        <w:t> </w:t>
      </w:r>
      <w:r w:rsidRPr="00045B11">
        <w:rPr>
          <w:rStyle w:val="a4"/>
          <w:b w:val="0"/>
          <w:sz w:val="28"/>
          <w:szCs w:val="28"/>
        </w:rPr>
        <w:t>рік</w:t>
      </w:r>
      <w:r>
        <w:rPr>
          <w:rStyle w:val="a4"/>
          <w:b w:val="0"/>
          <w:sz w:val="28"/>
          <w:szCs w:val="28"/>
        </w:rPr>
        <w:t>»</w:t>
      </w:r>
      <w:r w:rsidRPr="00045B11">
        <w:rPr>
          <w:rStyle w:val="a4"/>
          <w:b w:val="0"/>
          <w:sz w:val="28"/>
          <w:szCs w:val="28"/>
        </w:rPr>
        <w:t> </w:t>
      </w:r>
      <w:r w:rsidRPr="00045B11">
        <w:rPr>
          <w:rStyle w:val="apple-converted-space"/>
          <w:b/>
          <w:bCs/>
          <w:sz w:val="28"/>
          <w:szCs w:val="28"/>
        </w:rPr>
        <w:t> </w:t>
      </w:r>
      <w:r w:rsidRPr="00045B11">
        <w:rPr>
          <w:rStyle w:val="a4"/>
          <w:b w:val="0"/>
          <w:sz w:val="28"/>
          <w:szCs w:val="28"/>
        </w:rPr>
        <w:t>  </w:t>
      </w:r>
      <w:r w:rsidRPr="00045B11">
        <w:rPr>
          <w:rStyle w:val="apple-converted-space"/>
          <w:b/>
          <w:bCs/>
          <w:sz w:val="28"/>
          <w:szCs w:val="28"/>
        </w:rPr>
        <w:t> </w:t>
      </w:r>
      <w:r w:rsidRPr="00045B11">
        <w:rPr>
          <w:rStyle w:val="a4"/>
          <w:b w:val="0"/>
          <w:sz w:val="28"/>
          <w:szCs w:val="28"/>
        </w:rPr>
        <w:t> </w:t>
      </w:r>
    </w:p>
    <w:p w:rsidR="00520CB8" w:rsidRDefault="00520CB8" w:rsidP="00520CB8">
      <w:pPr>
        <w:tabs>
          <w:tab w:val="left" w:pos="2715"/>
        </w:tabs>
        <w:jc w:val="center"/>
        <w:rPr>
          <w:sz w:val="28"/>
        </w:rPr>
      </w:pPr>
    </w:p>
    <w:p w:rsidR="0023686B" w:rsidRDefault="0023686B" w:rsidP="0023686B">
      <w:pPr>
        <w:shd w:val="clear" w:color="auto" w:fill="FAFAFA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0CB8">
        <w:rPr>
          <w:sz w:val="28"/>
          <w:szCs w:val="28"/>
        </w:rPr>
        <w:t>Під час надання майна в оренду виявилось,  що необхідно врегулювати питання  надання в оренду великої та малої зали, а саме, встановити фіксова</w:t>
      </w:r>
      <w:r w:rsidR="005F11A2">
        <w:rPr>
          <w:sz w:val="28"/>
          <w:szCs w:val="28"/>
        </w:rPr>
        <w:t>ну орендну плату, що буде зручним</w:t>
      </w:r>
      <w:r w:rsidR="00520CB8">
        <w:rPr>
          <w:sz w:val="28"/>
          <w:szCs w:val="28"/>
        </w:rPr>
        <w:t xml:space="preserve"> при наданні вказаних прим</w:t>
      </w:r>
      <w:r w:rsidR="00B178B8">
        <w:rPr>
          <w:sz w:val="28"/>
          <w:szCs w:val="28"/>
        </w:rPr>
        <w:t>іщень в ор</w:t>
      </w:r>
      <w:r w:rsidR="00C870CD">
        <w:rPr>
          <w:sz w:val="28"/>
          <w:szCs w:val="28"/>
        </w:rPr>
        <w:t>енду погодинно</w:t>
      </w:r>
      <w:r w:rsidR="005F11A2">
        <w:rPr>
          <w:sz w:val="28"/>
          <w:szCs w:val="28"/>
        </w:rPr>
        <w:t xml:space="preserve">. Також пропонується </w:t>
      </w:r>
      <w:r w:rsidR="00C870CD">
        <w:rPr>
          <w:sz w:val="28"/>
          <w:szCs w:val="28"/>
        </w:rPr>
        <w:t xml:space="preserve"> виключити пункт 11 «Оплата комунальних послуг, утримання і страхування об’єкту оренди»</w:t>
      </w:r>
      <w:r w:rsidR="005F11A2">
        <w:rPr>
          <w:sz w:val="28"/>
          <w:szCs w:val="28"/>
        </w:rPr>
        <w:t xml:space="preserve"> з</w:t>
      </w:r>
      <w:r w:rsidR="00C870CD">
        <w:rPr>
          <w:sz w:val="28"/>
          <w:szCs w:val="28"/>
        </w:rPr>
        <w:t xml:space="preserve"> додатку 2 до рішення районної ради від 15 вересня 2011 року  «Про врегулювання відносин оренди майна спільної власності територіальних громад сіл, селищ Чернігівського району» в редакції від 25 квітня 2014 року, який не передбачений Законом України «Про оренду державного та комунального майна» і ускладнює роботу при встановленні суми відшкодувань орендарів за надані комунальні послуги. </w:t>
      </w:r>
    </w:p>
    <w:p w:rsidR="0023686B" w:rsidRPr="00045B11" w:rsidRDefault="00C870CD" w:rsidP="0023686B">
      <w:pPr>
        <w:shd w:val="clear" w:color="auto" w:fill="FAFAFA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Також районною  радою не прийнято Положення про порядок  призначення та звільнення керівників комунальних підприємств, установ, закладів</w:t>
      </w:r>
      <w:r w:rsidR="004B7871">
        <w:rPr>
          <w:sz w:val="28"/>
          <w:szCs w:val="28"/>
        </w:rPr>
        <w:t>, яке необхідне для роботи районної ради.</w:t>
      </w:r>
      <w:r>
        <w:rPr>
          <w:sz w:val="28"/>
          <w:szCs w:val="28"/>
        </w:rPr>
        <w:t xml:space="preserve"> </w:t>
      </w:r>
      <w:r w:rsidR="00E26D73">
        <w:rPr>
          <w:sz w:val="28"/>
          <w:szCs w:val="28"/>
        </w:rPr>
        <w:t xml:space="preserve">Всі ці зміни до рішення «Про врегулювання відносин оренди майна спільної власності територіальних громад сіл, селищ Чернігівського району» та </w:t>
      </w:r>
      <w:r w:rsidR="0023686B">
        <w:rPr>
          <w:sz w:val="28"/>
          <w:szCs w:val="28"/>
        </w:rPr>
        <w:t>вказан</w:t>
      </w:r>
      <w:r w:rsidR="00E26D73">
        <w:rPr>
          <w:sz w:val="28"/>
          <w:szCs w:val="28"/>
        </w:rPr>
        <w:t xml:space="preserve">е Положення регулюються Законом України </w:t>
      </w:r>
      <w:r w:rsidR="00E26D73" w:rsidRPr="00045B11">
        <w:rPr>
          <w:sz w:val="28"/>
          <w:szCs w:val="28"/>
        </w:rPr>
        <w:t>«Про засади державної регуляторної політики у сфері господарської діяльності»</w:t>
      </w:r>
      <w:r w:rsidR="0023686B">
        <w:rPr>
          <w:sz w:val="28"/>
          <w:szCs w:val="28"/>
        </w:rPr>
        <w:t>, який перед</w:t>
      </w:r>
      <w:r w:rsidR="004B7871">
        <w:rPr>
          <w:sz w:val="28"/>
          <w:szCs w:val="28"/>
        </w:rPr>
        <w:t xml:space="preserve">бачає затвердження районною радою </w:t>
      </w:r>
      <w:r w:rsidR="0023686B">
        <w:rPr>
          <w:sz w:val="28"/>
          <w:szCs w:val="28"/>
        </w:rPr>
        <w:t xml:space="preserve"> </w:t>
      </w:r>
      <w:r w:rsidR="004B7871">
        <w:rPr>
          <w:bCs/>
          <w:sz w:val="28"/>
          <w:szCs w:val="28"/>
        </w:rPr>
        <w:t xml:space="preserve"> П</w:t>
      </w:r>
      <w:r w:rsidR="0023686B" w:rsidRPr="00045B11">
        <w:rPr>
          <w:bCs/>
          <w:sz w:val="28"/>
          <w:szCs w:val="28"/>
        </w:rPr>
        <w:t>лан</w:t>
      </w:r>
      <w:r w:rsidR="004B7871">
        <w:rPr>
          <w:bCs/>
          <w:sz w:val="28"/>
          <w:szCs w:val="28"/>
        </w:rPr>
        <w:t>у</w:t>
      </w:r>
      <w:r w:rsidR="0023686B" w:rsidRPr="00045B11">
        <w:rPr>
          <w:bCs/>
          <w:sz w:val="28"/>
          <w:szCs w:val="28"/>
        </w:rPr>
        <w:t xml:space="preserve"> діяльності Чернігівської районної ради з підготовки проектів</w:t>
      </w:r>
      <w:r w:rsidR="0023686B">
        <w:rPr>
          <w:bCs/>
          <w:sz w:val="28"/>
          <w:szCs w:val="28"/>
        </w:rPr>
        <w:t xml:space="preserve"> </w:t>
      </w:r>
      <w:r w:rsidR="0023686B" w:rsidRPr="00045B11">
        <w:rPr>
          <w:bCs/>
          <w:sz w:val="28"/>
          <w:szCs w:val="28"/>
        </w:rPr>
        <w:t>регуляторних актів</w:t>
      </w:r>
      <w:r w:rsidR="0023686B" w:rsidRPr="00045B11">
        <w:rPr>
          <w:rStyle w:val="apple-converted-space"/>
          <w:bCs/>
          <w:sz w:val="28"/>
          <w:szCs w:val="28"/>
        </w:rPr>
        <w:t> </w:t>
      </w:r>
      <w:r w:rsidR="0023686B" w:rsidRPr="00045B11">
        <w:rPr>
          <w:rStyle w:val="a4"/>
          <w:b w:val="0"/>
          <w:sz w:val="28"/>
          <w:szCs w:val="28"/>
        </w:rPr>
        <w:t>на 201</w:t>
      </w:r>
      <w:r w:rsidR="0023686B">
        <w:rPr>
          <w:rStyle w:val="a4"/>
          <w:b w:val="0"/>
          <w:sz w:val="28"/>
          <w:szCs w:val="28"/>
        </w:rPr>
        <w:t>5</w:t>
      </w:r>
      <w:r w:rsidR="0023686B" w:rsidRPr="00045B11">
        <w:rPr>
          <w:rStyle w:val="apple-converted-space"/>
          <w:b/>
          <w:bCs/>
          <w:sz w:val="28"/>
          <w:szCs w:val="28"/>
        </w:rPr>
        <w:t> </w:t>
      </w:r>
      <w:r w:rsidR="0023686B" w:rsidRPr="00045B11">
        <w:rPr>
          <w:rStyle w:val="a4"/>
          <w:b w:val="0"/>
          <w:sz w:val="28"/>
          <w:szCs w:val="28"/>
        </w:rPr>
        <w:t>рік</w:t>
      </w:r>
      <w:r w:rsidR="004B7871">
        <w:rPr>
          <w:rStyle w:val="a4"/>
          <w:b w:val="0"/>
          <w:sz w:val="28"/>
          <w:szCs w:val="28"/>
        </w:rPr>
        <w:t>.</w:t>
      </w:r>
      <w:r w:rsidR="0023686B" w:rsidRPr="00045B11">
        <w:rPr>
          <w:rStyle w:val="a4"/>
          <w:b w:val="0"/>
          <w:sz w:val="28"/>
          <w:szCs w:val="28"/>
        </w:rPr>
        <w:t> </w:t>
      </w:r>
      <w:r w:rsidR="0023686B" w:rsidRPr="00045B11">
        <w:rPr>
          <w:rStyle w:val="apple-converted-space"/>
          <w:b/>
          <w:bCs/>
          <w:sz w:val="28"/>
          <w:szCs w:val="28"/>
        </w:rPr>
        <w:t> </w:t>
      </w:r>
      <w:r w:rsidR="0023686B" w:rsidRPr="00045B11">
        <w:rPr>
          <w:rStyle w:val="a4"/>
          <w:b w:val="0"/>
          <w:sz w:val="28"/>
          <w:szCs w:val="28"/>
        </w:rPr>
        <w:t>  </w:t>
      </w:r>
      <w:r w:rsidR="0023686B" w:rsidRPr="00045B11">
        <w:rPr>
          <w:rStyle w:val="apple-converted-space"/>
          <w:b/>
          <w:bCs/>
          <w:sz w:val="28"/>
          <w:szCs w:val="28"/>
        </w:rPr>
        <w:t> </w:t>
      </w:r>
      <w:r w:rsidR="0023686B" w:rsidRPr="00045B11">
        <w:rPr>
          <w:rStyle w:val="a4"/>
          <w:b w:val="0"/>
          <w:sz w:val="28"/>
          <w:szCs w:val="28"/>
        </w:rPr>
        <w:t> </w:t>
      </w:r>
    </w:p>
    <w:p w:rsidR="00C870CD" w:rsidRDefault="00C870CD" w:rsidP="00C870CD">
      <w:pPr>
        <w:jc w:val="both"/>
        <w:rPr>
          <w:sz w:val="28"/>
          <w:szCs w:val="28"/>
        </w:rPr>
      </w:pPr>
    </w:p>
    <w:p w:rsidR="00520CB8" w:rsidRDefault="00520CB8" w:rsidP="00520CB8">
      <w:pPr>
        <w:ind w:firstLine="708"/>
        <w:jc w:val="both"/>
        <w:rPr>
          <w:sz w:val="28"/>
          <w:szCs w:val="28"/>
        </w:rPr>
      </w:pPr>
    </w:p>
    <w:p w:rsidR="00923E1A" w:rsidRDefault="00923E1A" w:rsidP="00923E1A">
      <w:pPr>
        <w:jc w:val="both"/>
        <w:rPr>
          <w:b/>
        </w:rPr>
      </w:pPr>
    </w:p>
    <w:p w:rsidR="00BE08A9" w:rsidRDefault="00CA4683" w:rsidP="00BE08A9">
      <w:pPr>
        <w:pStyle w:val="a3"/>
        <w:shd w:val="clear" w:color="auto" w:fill="FAFAFA"/>
        <w:spacing w:before="150" w:beforeAutospacing="0" w:after="225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комунального майна</w:t>
      </w:r>
    </w:p>
    <w:p w:rsidR="00CA4683" w:rsidRPr="00836D65" w:rsidRDefault="00CA4683" w:rsidP="00BE08A9">
      <w:pPr>
        <w:pStyle w:val="a3"/>
        <w:shd w:val="clear" w:color="auto" w:fill="FAFAFA"/>
        <w:spacing w:before="150" w:beforeAutospacing="0" w:after="225" w:afterAutospacing="0"/>
        <w:jc w:val="both"/>
      </w:pPr>
      <w:r>
        <w:rPr>
          <w:sz w:val="28"/>
          <w:szCs w:val="28"/>
          <w:lang w:val="uk-UA"/>
        </w:rPr>
        <w:t>виконавчого 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В.О.Маслюк</w:t>
      </w:r>
    </w:p>
    <w:sectPr w:rsidR="00CA4683" w:rsidRPr="00836D65" w:rsidSect="00EA6DAA">
      <w:pgSz w:w="11906" w:h="16838"/>
      <w:pgMar w:top="360" w:right="567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440" w:rsidRDefault="00EC5440" w:rsidP="00FC43D0">
      <w:r>
        <w:separator/>
      </w:r>
    </w:p>
  </w:endnote>
  <w:endnote w:type="continuationSeparator" w:id="1">
    <w:p w:rsidR="00EC5440" w:rsidRDefault="00EC5440" w:rsidP="00FC4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440" w:rsidRDefault="00EC5440" w:rsidP="00FC43D0">
      <w:r>
        <w:separator/>
      </w:r>
    </w:p>
  </w:footnote>
  <w:footnote w:type="continuationSeparator" w:id="1">
    <w:p w:rsidR="00EC5440" w:rsidRDefault="00EC5440" w:rsidP="00FC4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B7E"/>
    <w:rsid w:val="00027190"/>
    <w:rsid w:val="00045B11"/>
    <w:rsid w:val="0005093C"/>
    <w:rsid w:val="0023686B"/>
    <w:rsid w:val="002A2FE8"/>
    <w:rsid w:val="002C177F"/>
    <w:rsid w:val="002D22A2"/>
    <w:rsid w:val="00333150"/>
    <w:rsid w:val="003F3604"/>
    <w:rsid w:val="003F7059"/>
    <w:rsid w:val="00401F7E"/>
    <w:rsid w:val="00452B55"/>
    <w:rsid w:val="00483BC9"/>
    <w:rsid w:val="004B7871"/>
    <w:rsid w:val="004C340E"/>
    <w:rsid w:val="00502C6D"/>
    <w:rsid w:val="00520CB8"/>
    <w:rsid w:val="005941F7"/>
    <w:rsid w:val="005B2D5D"/>
    <w:rsid w:val="005D4828"/>
    <w:rsid w:val="005F11A2"/>
    <w:rsid w:val="006041AB"/>
    <w:rsid w:val="00641185"/>
    <w:rsid w:val="00691F93"/>
    <w:rsid w:val="006A6A47"/>
    <w:rsid w:val="006E47CD"/>
    <w:rsid w:val="00703067"/>
    <w:rsid w:val="007131E0"/>
    <w:rsid w:val="007551EF"/>
    <w:rsid w:val="007B7127"/>
    <w:rsid w:val="007F64D3"/>
    <w:rsid w:val="00810E50"/>
    <w:rsid w:val="00836D65"/>
    <w:rsid w:val="00905000"/>
    <w:rsid w:val="00923E1A"/>
    <w:rsid w:val="00952FDC"/>
    <w:rsid w:val="009756DC"/>
    <w:rsid w:val="00981ABB"/>
    <w:rsid w:val="00996802"/>
    <w:rsid w:val="009A4F54"/>
    <w:rsid w:val="00A3145B"/>
    <w:rsid w:val="00AD2B7E"/>
    <w:rsid w:val="00B178B8"/>
    <w:rsid w:val="00B279BA"/>
    <w:rsid w:val="00BE08A9"/>
    <w:rsid w:val="00C65F27"/>
    <w:rsid w:val="00C870CD"/>
    <w:rsid w:val="00C95595"/>
    <w:rsid w:val="00CA230A"/>
    <w:rsid w:val="00CA4683"/>
    <w:rsid w:val="00CB06EF"/>
    <w:rsid w:val="00D009C7"/>
    <w:rsid w:val="00D042F3"/>
    <w:rsid w:val="00D74CD2"/>
    <w:rsid w:val="00D9350E"/>
    <w:rsid w:val="00DA443A"/>
    <w:rsid w:val="00E03370"/>
    <w:rsid w:val="00E26D73"/>
    <w:rsid w:val="00EA6DAA"/>
    <w:rsid w:val="00EB158D"/>
    <w:rsid w:val="00EB3213"/>
    <w:rsid w:val="00EC5440"/>
    <w:rsid w:val="00EE0E6B"/>
    <w:rsid w:val="00EE3892"/>
    <w:rsid w:val="00EF1462"/>
    <w:rsid w:val="00F279FC"/>
    <w:rsid w:val="00F8020E"/>
    <w:rsid w:val="00FC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B7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A44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qFormat/>
    <w:rsid w:val="00DA443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F1462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qFormat/>
    <w:rsid w:val="00EF1462"/>
    <w:rPr>
      <w:b/>
      <w:bCs/>
    </w:rPr>
  </w:style>
  <w:style w:type="character" w:customStyle="1" w:styleId="apple-converted-space">
    <w:name w:val="apple-converted-space"/>
    <w:basedOn w:val="a0"/>
    <w:rsid w:val="00EF1462"/>
  </w:style>
  <w:style w:type="character" w:styleId="a5">
    <w:name w:val="Hyperlink"/>
    <w:basedOn w:val="a0"/>
    <w:rsid w:val="00520CB8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locked/>
    <w:rsid w:val="00520CB8"/>
    <w:rPr>
      <w:lang w:val="ru-RU" w:eastAsia="ru-RU" w:bidi="ar-SA"/>
    </w:rPr>
  </w:style>
  <w:style w:type="paragraph" w:styleId="a7">
    <w:name w:val="header"/>
    <w:basedOn w:val="a"/>
    <w:link w:val="a6"/>
    <w:rsid w:val="00520CB8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styleId="a8">
    <w:name w:val="footer"/>
    <w:basedOn w:val="a"/>
    <w:link w:val="a9"/>
    <w:rsid w:val="00FC43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C43D0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ernihiv-r&#1072;yrada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1847</CharactersWithSpaces>
  <SharedDoc>false</SharedDoc>
  <HLinks>
    <vt:vector size="6" baseType="variant">
      <vt:variant>
        <vt:i4>132155</vt:i4>
      </vt:variant>
      <vt:variant>
        <vt:i4>0</vt:i4>
      </vt:variant>
      <vt:variant>
        <vt:i4>0</vt:i4>
      </vt:variant>
      <vt:variant>
        <vt:i4>5</vt:i4>
      </vt:variant>
      <vt:variant>
        <vt:lpwstr>mailto:chernihiv-rаyrada@ukr.net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Admin</dc:creator>
  <cp:lastModifiedBy>Света</cp:lastModifiedBy>
  <cp:revision>3</cp:revision>
  <cp:lastPrinted>2014-12-25T13:25:00Z</cp:lastPrinted>
  <dcterms:created xsi:type="dcterms:W3CDTF">2015-01-17T15:19:00Z</dcterms:created>
  <dcterms:modified xsi:type="dcterms:W3CDTF">2015-01-17T15:20:00Z</dcterms:modified>
</cp:coreProperties>
</file>